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86F7D" w14:textId="6C14E05A" w:rsidR="0074702C" w:rsidRDefault="008C37B2" w:rsidP="008C37B2">
      <w:pPr>
        <w:jc w:val="center"/>
        <w:rPr>
          <w:rFonts w:cs="B Titr"/>
          <w:sz w:val="28"/>
          <w:szCs w:val="28"/>
          <w:rtl/>
          <w:lang w:bidi="fa-IR"/>
        </w:rPr>
      </w:pPr>
      <w:r w:rsidRPr="008C37B2">
        <w:rPr>
          <w:rFonts w:cs="B Titr" w:hint="cs"/>
          <w:sz w:val="28"/>
          <w:szCs w:val="28"/>
          <w:rtl/>
          <w:lang w:bidi="fa-IR"/>
        </w:rPr>
        <w:t>« بسمه تعالی»</w:t>
      </w:r>
    </w:p>
    <w:p w14:paraId="77EFDE65" w14:textId="0A85DC49" w:rsidR="008C37B2" w:rsidRDefault="008C37B2" w:rsidP="008C37B2">
      <w:pPr>
        <w:pStyle w:val="ListParagraph"/>
        <w:numPr>
          <w:ilvl w:val="0"/>
          <w:numId w:val="1"/>
        </w:numPr>
        <w:bidi/>
        <w:rPr>
          <w:rFonts w:cs="B Titr"/>
          <w:sz w:val="28"/>
          <w:szCs w:val="28"/>
          <w:lang w:bidi="fa-IR"/>
        </w:rPr>
      </w:pPr>
      <w:r>
        <w:rPr>
          <w:rFonts w:cs="B Titr" w:hint="cs"/>
          <w:sz w:val="28"/>
          <w:szCs w:val="28"/>
          <w:rtl/>
          <w:lang w:bidi="fa-IR"/>
        </w:rPr>
        <w:t xml:space="preserve">گزارش تحلیل فرایند </w:t>
      </w:r>
      <w:r w:rsidR="00B709B0">
        <w:rPr>
          <w:rFonts w:cs="B Titr" w:hint="cs"/>
          <w:sz w:val="28"/>
          <w:szCs w:val="28"/>
          <w:rtl/>
          <w:lang w:bidi="fa-IR"/>
        </w:rPr>
        <w:t>الکترونیکی نمودن ارسال استعلاجی پرسنل در شورای پزشکی</w:t>
      </w:r>
      <w:r>
        <w:rPr>
          <w:rFonts w:cs="B Titr" w:hint="cs"/>
          <w:sz w:val="28"/>
          <w:szCs w:val="28"/>
          <w:rtl/>
          <w:lang w:bidi="fa-IR"/>
        </w:rPr>
        <w:t>:</w:t>
      </w:r>
    </w:p>
    <w:p w14:paraId="45B3D1AF" w14:textId="6307243C" w:rsidR="008C37B2" w:rsidRDefault="008C37B2" w:rsidP="006D67BE">
      <w:pPr>
        <w:pStyle w:val="ListParagraph"/>
        <w:numPr>
          <w:ilvl w:val="0"/>
          <w:numId w:val="2"/>
        </w:numPr>
        <w:bidi/>
        <w:ind w:left="900" w:hanging="450"/>
        <w:jc w:val="mediumKashida"/>
        <w:rPr>
          <w:rFonts w:cs="B Nazanin"/>
          <w:sz w:val="28"/>
          <w:szCs w:val="28"/>
          <w:rtl/>
          <w:lang w:bidi="fa-IR"/>
        </w:rPr>
      </w:pPr>
      <w:r w:rsidRPr="00D773D7">
        <w:rPr>
          <w:rFonts w:cs="B Nazanin" w:hint="cs"/>
          <w:b/>
          <w:bCs/>
          <w:sz w:val="28"/>
          <w:szCs w:val="28"/>
          <w:rtl/>
          <w:lang w:bidi="fa-IR"/>
        </w:rPr>
        <w:t>شرحی از فرایند قبل از اصلاح:</w:t>
      </w:r>
      <w:r>
        <w:rPr>
          <w:rFonts w:cs="B Nazanin" w:hint="cs"/>
          <w:sz w:val="28"/>
          <w:szCs w:val="28"/>
          <w:rtl/>
          <w:lang w:bidi="fa-IR"/>
        </w:rPr>
        <w:t xml:space="preserve"> </w:t>
      </w:r>
      <w:r w:rsidRPr="00275155">
        <w:rPr>
          <w:rFonts w:cs="B Nazanin" w:hint="cs"/>
          <w:rtl/>
          <w:lang w:bidi="fa-IR"/>
        </w:rPr>
        <w:t xml:space="preserve">در ابتدا </w:t>
      </w:r>
      <w:r w:rsidR="00792247">
        <w:rPr>
          <w:rFonts w:cs="B Nazanin" w:hint="cs"/>
          <w:rtl/>
          <w:lang w:bidi="fa-IR"/>
        </w:rPr>
        <w:t xml:space="preserve"> </w:t>
      </w:r>
      <w:r w:rsidR="00792247" w:rsidRPr="00792247">
        <w:rPr>
          <w:rFonts w:cs="B Nazanin"/>
          <w:rtl/>
          <w:lang w:bidi="fa-IR"/>
        </w:rPr>
        <w:t>کارمند با</w:t>
      </w:r>
      <w:r w:rsidR="00792247" w:rsidRPr="00792247">
        <w:rPr>
          <w:rFonts w:cs="B Nazanin" w:hint="cs"/>
          <w:rtl/>
          <w:lang w:bidi="fa-IR"/>
        </w:rPr>
        <w:t>ی</w:t>
      </w:r>
      <w:r w:rsidR="00792247" w:rsidRPr="00792247">
        <w:rPr>
          <w:rFonts w:cs="B Nazanin" w:hint="eastAsia"/>
          <w:rtl/>
          <w:lang w:bidi="fa-IR"/>
        </w:rPr>
        <w:t>ست</w:t>
      </w:r>
      <w:r w:rsidR="00792247" w:rsidRPr="00792247">
        <w:rPr>
          <w:rFonts w:cs="B Nazanin" w:hint="cs"/>
          <w:rtl/>
          <w:lang w:bidi="fa-IR"/>
        </w:rPr>
        <w:t>ی</w:t>
      </w:r>
      <w:r w:rsidR="00792247" w:rsidRPr="00792247">
        <w:rPr>
          <w:rFonts w:cs="B Nazanin"/>
          <w:rtl/>
          <w:lang w:bidi="fa-IR"/>
        </w:rPr>
        <w:t xml:space="preserve">  مرخص</w:t>
      </w:r>
      <w:r w:rsidR="00792247" w:rsidRPr="00792247">
        <w:rPr>
          <w:rFonts w:cs="B Nazanin" w:hint="cs"/>
          <w:rtl/>
          <w:lang w:bidi="fa-IR"/>
        </w:rPr>
        <w:t>ی</w:t>
      </w:r>
      <w:r w:rsidR="00792247" w:rsidRPr="00792247">
        <w:rPr>
          <w:rFonts w:cs="B Nazanin"/>
          <w:rtl/>
          <w:lang w:bidi="fa-IR"/>
        </w:rPr>
        <w:t xml:space="preserve">  استعلاج</w:t>
      </w:r>
      <w:r w:rsidR="00792247" w:rsidRPr="00792247">
        <w:rPr>
          <w:rFonts w:cs="B Nazanin" w:hint="cs"/>
          <w:rtl/>
          <w:lang w:bidi="fa-IR"/>
        </w:rPr>
        <w:t>ی</w:t>
      </w:r>
      <w:r w:rsidR="00792247" w:rsidRPr="00792247">
        <w:rPr>
          <w:rFonts w:cs="B Nazanin"/>
          <w:rtl/>
          <w:lang w:bidi="fa-IR"/>
        </w:rPr>
        <w:t xml:space="preserve">  رو به صورت دست</w:t>
      </w:r>
      <w:r w:rsidR="00792247" w:rsidRPr="00792247">
        <w:rPr>
          <w:rFonts w:cs="B Nazanin" w:hint="cs"/>
          <w:rtl/>
          <w:lang w:bidi="fa-IR"/>
        </w:rPr>
        <w:t>ی</w:t>
      </w:r>
      <w:r w:rsidR="00792247" w:rsidRPr="00792247">
        <w:rPr>
          <w:rFonts w:cs="B Nazanin"/>
          <w:rtl/>
          <w:lang w:bidi="fa-IR"/>
        </w:rPr>
        <w:t xml:space="preserve"> به واحد کارگز</w:t>
      </w:r>
      <w:r w:rsidR="00792247" w:rsidRPr="00792247">
        <w:rPr>
          <w:rFonts w:cs="B Nazanin" w:hint="cs"/>
          <w:rtl/>
          <w:lang w:bidi="fa-IR"/>
        </w:rPr>
        <w:t>ی</w:t>
      </w:r>
      <w:r w:rsidR="00792247" w:rsidRPr="00792247">
        <w:rPr>
          <w:rFonts w:cs="B Nazanin" w:hint="eastAsia"/>
          <w:rtl/>
          <w:lang w:bidi="fa-IR"/>
        </w:rPr>
        <w:t>ن</w:t>
      </w:r>
      <w:r w:rsidR="00792247" w:rsidRPr="00792247">
        <w:rPr>
          <w:rFonts w:cs="B Nazanin" w:hint="cs"/>
          <w:rtl/>
          <w:lang w:bidi="fa-IR"/>
        </w:rPr>
        <w:t>ی</w:t>
      </w:r>
      <w:r w:rsidR="00792247" w:rsidRPr="00792247">
        <w:rPr>
          <w:rFonts w:cs="B Nazanin"/>
          <w:rtl/>
          <w:lang w:bidi="fa-IR"/>
        </w:rPr>
        <w:t xml:space="preserve"> محل خدمت ارئه م</w:t>
      </w:r>
      <w:r w:rsidR="00792247" w:rsidRPr="00792247">
        <w:rPr>
          <w:rFonts w:cs="B Nazanin" w:hint="cs"/>
          <w:rtl/>
          <w:lang w:bidi="fa-IR"/>
        </w:rPr>
        <w:t>ی</w:t>
      </w:r>
      <w:r w:rsidR="00792247" w:rsidRPr="00792247">
        <w:rPr>
          <w:rFonts w:cs="B Nazanin" w:hint="eastAsia"/>
          <w:rtl/>
          <w:lang w:bidi="fa-IR"/>
        </w:rPr>
        <w:t>داد</w:t>
      </w:r>
      <w:r w:rsidR="00792247" w:rsidRPr="00792247">
        <w:rPr>
          <w:rFonts w:cs="B Nazanin"/>
          <w:rtl/>
          <w:lang w:bidi="fa-IR"/>
        </w:rPr>
        <w:t xml:space="preserve">  و پس از  مکانبه توسط کارگز</w:t>
      </w:r>
      <w:r w:rsidR="00792247" w:rsidRPr="00792247">
        <w:rPr>
          <w:rFonts w:cs="B Nazanin" w:hint="cs"/>
          <w:rtl/>
          <w:lang w:bidi="fa-IR"/>
        </w:rPr>
        <w:t>ی</w:t>
      </w:r>
      <w:r w:rsidR="00792247" w:rsidRPr="00792247">
        <w:rPr>
          <w:rFonts w:cs="B Nazanin" w:hint="eastAsia"/>
          <w:rtl/>
          <w:lang w:bidi="fa-IR"/>
        </w:rPr>
        <w:t>ن</w:t>
      </w:r>
      <w:r w:rsidR="00792247" w:rsidRPr="00792247">
        <w:rPr>
          <w:rFonts w:cs="B Nazanin" w:hint="cs"/>
          <w:rtl/>
          <w:lang w:bidi="fa-IR"/>
        </w:rPr>
        <w:t>ی</w:t>
      </w:r>
      <w:r w:rsidR="00792247" w:rsidRPr="00792247">
        <w:rPr>
          <w:rFonts w:cs="B Nazanin"/>
          <w:rtl/>
          <w:lang w:bidi="fa-IR"/>
        </w:rPr>
        <w:t xml:space="preserve"> با شورا</w:t>
      </w:r>
      <w:r w:rsidR="00792247" w:rsidRPr="00792247">
        <w:rPr>
          <w:rFonts w:cs="B Nazanin" w:hint="cs"/>
          <w:rtl/>
          <w:lang w:bidi="fa-IR"/>
        </w:rPr>
        <w:t>ی</w:t>
      </w:r>
      <w:r w:rsidR="00792247" w:rsidRPr="00792247">
        <w:rPr>
          <w:rFonts w:cs="B Nazanin"/>
          <w:rtl/>
          <w:lang w:bidi="fa-IR"/>
        </w:rPr>
        <w:t xml:space="preserve"> پزشک</w:t>
      </w:r>
      <w:r w:rsidR="00792247" w:rsidRPr="00792247">
        <w:rPr>
          <w:rFonts w:cs="B Nazanin" w:hint="cs"/>
          <w:rtl/>
          <w:lang w:bidi="fa-IR"/>
        </w:rPr>
        <w:t>ی</w:t>
      </w:r>
      <w:r w:rsidR="00792247" w:rsidRPr="00792247">
        <w:rPr>
          <w:rFonts w:cs="B Nazanin"/>
          <w:rtl/>
          <w:lang w:bidi="fa-IR"/>
        </w:rPr>
        <w:t xml:space="preserve">  کارمند به صورت حضور</w:t>
      </w:r>
      <w:r w:rsidR="00792247" w:rsidRPr="00792247">
        <w:rPr>
          <w:rFonts w:cs="B Nazanin" w:hint="cs"/>
          <w:rtl/>
          <w:lang w:bidi="fa-IR"/>
        </w:rPr>
        <w:t>ی</w:t>
      </w:r>
      <w:r w:rsidR="00792247" w:rsidRPr="00792247">
        <w:rPr>
          <w:rFonts w:cs="B Nazanin"/>
          <w:rtl/>
          <w:lang w:bidi="fa-IR"/>
        </w:rPr>
        <w:t xml:space="preserve"> به  شورا</w:t>
      </w:r>
      <w:r w:rsidR="00792247" w:rsidRPr="00792247">
        <w:rPr>
          <w:rFonts w:cs="B Nazanin" w:hint="cs"/>
          <w:rtl/>
          <w:lang w:bidi="fa-IR"/>
        </w:rPr>
        <w:t>ی</w:t>
      </w:r>
      <w:r w:rsidR="00792247" w:rsidRPr="00792247">
        <w:rPr>
          <w:rFonts w:cs="B Nazanin"/>
          <w:rtl/>
          <w:lang w:bidi="fa-IR"/>
        </w:rPr>
        <w:t xml:space="preserve"> پزشک</w:t>
      </w:r>
      <w:r w:rsidR="00792247" w:rsidRPr="00792247">
        <w:rPr>
          <w:rFonts w:cs="B Nazanin" w:hint="cs"/>
          <w:rtl/>
          <w:lang w:bidi="fa-IR"/>
        </w:rPr>
        <w:t>ی</w:t>
      </w:r>
      <w:r w:rsidR="00792247" w:rsidRPr="00792247">
        <w:rPr>
          <w:rFonts w:cs="B Nazanin"/>
          <w:rtl/>
          <w:lang w:bidi="fa-IR"/>
        </w:rPr>
        <w:t xml:space="preserve"> مراجعه م</w:t>
      </w:r>
      <w:r w:rsidR="00792247" w:rsidRPr="00792247">
        <w:rPr>
          <w:rFonts w:cs="B Nazanin" w:hint="cs"/>
          <w:rtl/>
          <w:lang w:bidi="fa-IR"/>
        </w:rPr>
        <w:t>ی</w:t>
      </w:r>
      <w:r w:rsidR="00792247" w:rsidRPr="00792247">
        <w:rPr>
          <w:rFonts w:cs="B Nazanin"/>
          <w:rtl/>
          <w:lang w:bidi="fa-IR"/>
        </w:rPr>
        <w:t xml:space="preserve"> نمود  </w:t>
      </w:r>
      <w:r w:rsidR="00792247">
        <w:rPr>
          <w:rFonts w:cs="B Nazanin" w:hint="cs"/>
          <w:rtl/>
          <w:lang w:bidi="fa-IR"/>
        </w:rPr>
        <w:t xml:space="preserve">و پس از  تشکیل کمیته جوابیه به .احد محل خدمت ارجاع داده می شد </w:t>
      </w:r>
      <w:r w:rsidR="00792247" w:rsidRPr="00792247">
        <w:rPr>
          <w:rFonts w:cs="B Nazanin"/>
          <w:rtl/>
          <w:lang w:bidi="fa-IR"/>
        </w:rPr>
        <w:t>که امر  موجب نارضل</w:t>
      </w:r>
      <w:r w:rsidR="00792247" w:rsidRPr="00792247">
        <w:rPr>
          <w:rFonts w:cs="B Nazanin" w:hint="cs"/>
          <w:rtl/>
          <w:lang w:bidi="fa-IR"/>
        </w:rPr>
        <w:t>ی</w:t>
      </w:r>
      <w:r w:rsidR="00792247" w:rsidRPr="00792247">
        <w:rPr>
          <w:rFonts w:cs="B Nazanin" w:hint="eastAsia"/>
          <w:rtl/>
          <w:lang w:bidi="fa-IR"/>
        </w:rPr>
        <w:t>ت</w:t>
      </w:r>
      <w:r w:rsidR="00792247" w:rsidRPr="00792247">
        <w:rPr>
          <w:rFonts w:cs="B Nazanin" w:hint="cs"/>
          <w:rtl/>
          <w:lang w:bidi="fa-IR"/>
        </w:rPr>
        <w:t>ی</w:t>
      </w:r>
      <w:r w:rsidR="00792247" w:rsidRPr="00792247">
        <w:rPr>
          <w:rFonts w:cs="B Nazanin"/>
          <w:rtl/>
          <w:lang w:bidi="fa-IR"/>
        </w:rPr>
        <w:t xml:space="preserve"> با توجه به زمانبر بودن و بعد مسافت برا</w:t>
      </w:r>
      <w:r w:rsidR="00792247" w:rsidRPr="00792247">
        <w:rPr>
          <w:rFonts w:cs="B Nazanin" w:hint="cs"/>
          <w:rtl/>
          <w:lang w:bidi="fa-IR"/>
        </w:rPr>
        <w:t>ی</w:t>
      </w:r>
      <w:r w:rsidR="00792247" w:rsidRPr="00792247">
        <w:rPr>
          <w:rFonts w:cs="B Nazanin"/>
          <w:rtl/>
          <w:lang w:bidi="fa-IR"/>
        </w:rPr>
        <w:t xml:space="preserve"> برخ</w:t>
      </w:r>
      <w:r w:rsidR="00792247" w:rsidRPr="00792247">
        <w:rPr>
          <w:rFonts w:cs="B Nazanin" w:hint="cs"/>
          <w:rtl/>
          <w:lang w:bidi="fa-IR"/>
        </w:rPr>
        <w:t>ی</w:t>
      </w:r>
      <w:r w:rsidR="00792247" w:rsidRPr="00792247">
        <w:rPr>
          <w:rFonts w:cs="B Nazanin"/>
          <w:rtl/>
          <w:lang w:bidi="fa-IR"/>
        </w:rPr>
        <w:t xml:space="preserve"> از شهرستان ها که فاقد کم</w:t>
      </w:r>
      <w:r w:rsidR="00792247" w:rsidRPr="00792247">
        <w:rPr>
          <w:rFonts w:cs="B Nazanin" w:hint="cs"/>
          <w:rtl/>
          <w:lang w:bidi="fa-IR"/>
        </w:rPr>
        <w:t>ی</w:t>
      </w:r>
      <w:r w:rsidR="00792247" w:rsidRPr="00792247">
        <w:rPr>
          <w:rFonts w:cs="B Nazanin" w:hint="eastAsia"/>
          <w:rtl/>
          <w:lang w:bidi="fa-IR"/>
        </w:rPr>
        <w:t>س</w:t>
      </w:r>
      <w:r w:rsidR="00792247" w:rsidRPr="00792247">
        <w:rPr>
          <w:rFonts w:cs="B Nazanin" w:hint="cs"/>
          <w:rtl/>
          <w:lang w:bidi="fa-IR"/>
        </w:rPr>
        <w:t>ی</w:t>
      </w:r>
      <w:r w:rsidR="00792247" w:rsidRPr="00792247">
        <w:rPr>
          <w:rFonts w:cs="B Nazanin" w:hint="eastAsia"/>
          <w:rtl/>
          <w:lang w:bidi="fa-IR"/>
        </w:rPr>
        <w:t>ون</w:t>
      </w:r>
      <w:r w:rsidR="00792247" w:rsidRPr="00792247">
        <w:rPr>
          <w:rFonts w:cs="B Nazanin"/>
          <w:rtl/>
          <w:lang w:bidi="fa-IR"/>
        </w:rPr>
        <w:t xml:space="preserve"> پزشک</w:t>
      </w:r>
      <w:r w:rsidR="00792247" w:rsidRPr="00792247">
        <w:rPr>
          <w:rFonts w:cs="B Nazanin" w:hint="cs"/>
          <w:rtl/>
          <w:lang w:bidi="fa-IR"/>
        </w:rPr>
        <w:t>ی</w:t>
      </w:r>
      <w:r w:rsidR="00792247" w:rsidRPr="00792247">
        <w:rPr>
          <w:rFonts w:cs="B Nazanin"/>
          <w:rtl/>
          <w:lang w:bidi="fa-IR"/>
        </w:rPr>
        <w:t xml:space="preserve"> بوده اند گرد</w:t>
      </w:r>
      <w:r w:rsidR="00792247" w:rsidRPr="00792247">
        <w:rPr>
          <w:rFonts w:cs="B Nazanin" w:hint="cs"/>
          <w:rtl/>
          <w:lang w:bidi="fa-IR"/>
        </w:rPr>
        <w:t>ی</w:t>
      </w:r>
      <w:r w:rsidR="00792247" w:rsidRPr="00792247">
        <w:rPr>
          <w:rFonts w:cs="B Nazanin" w:hint="eastAsia"/>
          <w:rtl/>
          <w:lang w:bidi="fa-IR"/>
        </w:rPr>
        <w:t>دده</w:t>
      </w:r>
      <w:r w:rsidR="00792247" w:rsidRPr="00792247">
        <w:rPr>
          <w:rFonts w:cs="B Nazanin"/>
          <w:rtl/>
          <w:lang w:bidi="fa-IR"/>
        </w:rPr>
        <w:t xml:space="preserve"> بود</w:t>
      </w:r>
    </w:p>
    <w:p w14:paraId="5A30366E" w14:textId="234C4D8B" w:rsidR="00DC3CCF" w:rsidRPr="00275155" w:rsidRDefault="00DC3CCF" w:rsidP="00792247">
      <w:pPr>
        <w:pStyle w:val="ListParagraph"/>
        <w:numPr>
          <w:ilvl w:val="0"/>
          <w:numId w:val="2"/>
        </w:numPr>
        <w:bidi/>
        <w:ind w:left="900" w:hanging="450"/>
        <w:jc w:val="lowKashida"/>
        <w:rPr>
          <w:rFonts w:cs="B Nazanin"/>
          <w:sz w:val="28"/>
          <w:szCs w:val="28"/>
          <w:lang w:bidi="fa-IR"/>
        </w:rPr>
      </w:pPr>
      <w:r w:rsidRPr="00D773D7">
        <w:rPr>
          <w:rFonts w:cs="B Nazanin" w:hint="cs"/>
          <w:b/>
          <w:bCs/>
          <w:sz w:val="28"/>
          <w:szCs w:val="28"/>
          <w:rtl/>
          <w:lang w:bidi="fa-IR"/>
        </w:rPr>
        <w:t xml:space="preserve">شرحی از فرایند </w:t>
      </w:r>
      <w:r>
        <w:rPr>
          <w:rFonts w:cs="B Nazanin" w:hint="cs"/>
          <w:b/>
          <w:bCs/>
          <w:sz w:val="28"/>
          <w:szCs w:val="28"/>
          <w:rtl/>
          <w:lang w:bidi="fa-IR"/>
        </w:rPr>
        <w:t>بعد</w:t>
      </w:r>
      <w:r w:rsidRPr="00D773D7">
        <w:rPr>
          <w:rFonts w:cs="B Nazanin" w:hint="cs"/>
          <w:b/>
          <w:bCs/>
          <w:sz w:val="28"/>
          <w:szCs w:val="28"/>
          <w:rtl/>
          <w:lang w:bidi="fa-IR"/>
        </w:rPr>
        <w:t xml:space="preserve"> از اصلاح:</w:t>
      </w:r>
      <w:r>
        <w:rPr>
          <w:rFonts w:cs="B Nazanin" w:hint="cs"/>
          <w:sz w:val="28"/>
          <w:szCs w:val="28"/>
          <w:rtl/>
          <w:lang w:bidi="fa-IR"/>
        </w:rPr>
        <w:t xml:space="preserve"> </w:t>
      </w:r>
      <w:r w:rsidR="00792247">
        <w:rPr>
          <w:rFonts w:cs="B Nazanin" w:hint="cs"/>
          <w:sz w:val="28"/>
          <w:szCs w:val="28"/>
          <w:rtl/>
          <w:lang w:bidi="fa-IR"/>
        </w:rPr>
        <w:t xml:space="preserve"> در ابتدا  کارمن</w:t>
      </w:r>
      <w:r w:rsidR="00CD3537">
        <w:rPr>
          <w:rFonts w:cs="B Nazanin" w:hint="cs"/>
          <w:sz w:val="28"/>
          <w:szCs w:val="28"/>
          <w:rtl/>
          <w:lang w:bidi="fa-IR"/>
        </w:rPr>
        <w:t>د</w:t>
      </w:r>
      <w:r w:rsidR="00792247">
        <w:rPr>
          <w:rFonts w:cs="B Nazanin" w:hint="cs"/>
          <w:sz w:val="28"/>
          <w:szCs w:val="28"/>
          <w:rtl/>
          <w:lang w:bidi="fa-IR"/>
        </w:rPr>
        <w:t xml:space="preserve"> مرخصی استعلاجی خود را به واحد محل خدمت ارائه می دهد که در صورت مرخصی  بیش از سه روز با شورای پزشکی مکاتبه می شود و کارمند کلیه مدارک و مستندات را در </w:t>
      </w:r>
      <w:r w:rsidR="00792247" w:rsidRPr="00792247">
        <w:rPr>
          <w:rFonts w:cs="B Nazanin"/>
          <w:sz w:val="28"/>
          <w:szCs w:val="28"/>
          <w:rtl/>
          <w:lang w:bidi="fa-IR"/>
        </w:rPr>
        <w:t xml:space="preserve"> سامانه </w:t>
      </w:r>
      <w:r w:rsidR="00792247" w:rsidRPr="00792247">
        <w:rPr>
          <w:rFonts w:cs="B Nazanin"/>
          <w:sz w:val="28"/>
          <w:szCs w:val="28"/>
          <w:lang w:bidi="fa-IR"/>
        </w:rPr>
        <w:t>tms.hums.ac.ir</w:t>
      </w:r>
      <w:r w:rsidR="00792247">
        <w:rPr>
          <w:rFonts w:cs="B Nazanin" w:hint="cs"/>
          <w:sz w:val="28"/>
          <w:szCs w:val="28"/>
          <w:rtl/>
          <w:lang w:bidi="fa-IR"/>
        </w:rPr>
        <w:t xml:space="preserve"> بارگزاری  می کند و کد رهگیری را به واحد محل خدمت ارائه میدهد </w:t>
      </w:r>
      <w:r w:rsidR="00CD3537">
        <w:rPr>
          <w:rFonts w:cs="B Nazanin" w:hint="cs"/>
          <w:sz w:val="28"/>
          <w:szCs w:val="28"/>
          <w:rtl/>
          <w:lang w:bidi="fa-IR"/>
        </w:rPr>
        <w:t>و پس از تشکیل کمیسیون جوابیه به واحد کارگزینی محل خدمت ارجاع داده می شود .</w:t>
      </w:r>
    </w:p>
    <w:p w14:paraId="71919290" w14:textId="1AD25D28" w:rsidR="00275155" w:rsidRDefault="00275155" w:rsidP="00275155">
      <w:pPr>
        <w:pStyle w:val="ListParagraph"/>
        <w:numPr>
          <w:ilvl w:val="0"/>
          <w:numId w:val="2"/>
        </w:numPr>
        <w:bidi/>
        <w:ind w:left="900" w:hanging="450"/>
        <w:jc w:val="lowKashida"/>
        <w:rPr>
          <w:rFonts w:cs="B Nazanin"/>
          <w:sz w:val="28"/>
          <w:szCs w:val="28"/>
          <w:lang w:bidi="fa-IR"/>
        </w:rPr>
      </w:pPr>
      <w:r>
        <w:rPr>
          <w:rFonts w:cs="B Nazanin" w:hint="cs"/>
          <w:b/>
          <w:bCs/>
          <w:sz w:val="28"/>
          <w:szCs w:val="28"/>
          <w:rtl/>
          <w:lang w:bidi="fa-IR"/>
        </w:rPr>
        <w:t xml:space="preserve">موارد اصلاح شده: </w:t>
      </w:r>
      <w:r w:rsidRPr="00275155">
        <w:rPr>
          <w:rFonts w:cs="B Nazanin" w:hint="cs"/>
          <w:sz w:val="24"/>
          <w:szCs w:val="24"/>
          <w:rtl/>
          <w:lang w:bidi="fa-IR"/>
        </w:rPr>
        <w:t>الکترونیکی شدن فرایند انجام کار</w:t>
      </w:r>
    </w:p>
    <w:p w14:paraId="1B3DB2E1" w14:textId="4D381A40" w:rsidR="00364139" w:rsidRDefault="00364139" w:rsidP="00364139">
      <w:pPr>
        <w:pStyle w:val="ListParagraph"/>
        <w:numPr>
          <w:ilvl w:val="0"/>
          <w:numId w:val="2"/>
        </w:numPr>
        <w:bidi/>
        <w:ind w:left="900" w:hanging="450"/>
        <w:rPr>
          <w:rFonts w:cs="B Nazanin"/>
          <w:sz w:val="28"/>
          <w:szCs w:val="28"/>
          <w:lang w:bidi="fa-IR"/>
        </w:rPr>
      </w:pPr>
      <w:r>
        <w:rPr>
          <w:rFonts w:cs="B Nazanin" w:hint="cs"/>
          <w:b/>
          <w:bCs/>
          <w:sz w:val="28"/>
          <w:szCs w:val="28"/>
          <w:rtl/>
          <w:lang w:bidi="fa-IR"/>
        </w:rPr>
        <w:t>معایب قبل از اصلاح:</w:t>
      </w:r>
    </w:p>
    <w:p w14:paraId="236C7177" w14:textId="16216047" w:rsidR="00364139" w:rsidRPr="00275155" w:rsidRDefault="00364139" w:rsidP="00CD3537">
      <w:pPr>
        <w:pStyle w:val="ListParagraph"/>
        <w:numPr>
          <w:ilvl w:val="0"/>
          <w:numId w:val="3"/>
        </w:numPr>
        <w:bidi/>
        <w:rPr>
          <w:rFonts w:cs="B Nazanin"/>
          <w:lang w:bidi="fa-IR"/>
        </w:rPr>
      </w:pPr>
      <w:r w:rsidRPr="00275155">
        <w:rPr>
          <w:rFonts w:cs="B Nazanin"/>
          <w:rtl/>
          <w:lang w:bidi="fa-IR"/>
        </w:rPr>
        <w:t xml:space="preserve">عدم مراجعه </w:t>
      </w:r>
      <w:r w:rsidR="00CD3537">
        <w:rPr>
          <w:rFonts w:cs="B Nazanin" w:hint="cs"/>
          <w:rtl/>
          <w:lang w:bidi="fa-IR"/>
        </w:rPr>
        <w:t xml:space="preserve"> حضوری </w:t>
      </w:r>
      <w:r w:rsidRPr="00275155">
        <w:rPr>
          <w:rFonts w:cs="B Nazanin"/>
          <w:rtl/>
          <w:lang w:bidi="fa-IR"/>
        </w:rPr>
        <w:t>فرد</w:t>
      </w:r>
      <w:r w:rsidRPr="00275155">
        <w:rPr>
          <w:rFonts w:cs="B Nazanin" w:hint="cs"/>
          <w:rtl/>
          <w:lang w:bidi="fa-IR"/>
        </w:rPr>
        <w:t xml:space="preserve"> </w:t>
      </w:r>
      <w:r w:rsidR="00CD3537">
        <w:rPr>
          <w:rFonts w:cs="B Nazanin" w:hint="cs"/>
          <w:rtl/>
          <w:lang w:bidi="fa-IR"/>
        </w:rPr>
        <w:t xml:space="preserve"> به شورای پزشکی </w:t>
      </w:r>
    </w:p>
    <w:p w14:paraId="6DADF860" w14:textId="17AB8DDF" w:rsidR="00364139" w:rsidRPr="00275155" w:rsidRDefault="00CD3537" w:rsidP="00364139">
      <w:pPr>
        <w:pStyle w:val="ListParagraph"/>
        <w:numPr>
          <w:ilvl w:val="0"/>
          <w:numId w:val="3"/>
        </w:numPr>
        <w:bidi/>
        <w:rPr>
          <w:rFonts w:cs="B Nazanin"/>
          <w:lang w:bidi="fa-IR"/>
        </w:rPr>
      </w:pPr>
      <w:r>
        <w:rPr>
          <w:rFonts w:cs="B Nazanin" w:hint="cs"/>
          <w:rtl/>
          <w:lang w:bidi="fa-IR"/>
        </w:rPr>
        <w:t xml:space="preserve"> مفقود  شدن  مکانبات و  برگه های استعلاجی </w:t>
      </w:r>
      <w:r w:rsidR="00364139" w:rsidRPr="00275155">
        <w:rPr>
          <w:rFonts w:cs="B Nazanin" w:hint="cs"/>
          <w:rtl/>
          <w:lang w:bidi="fa-IR"/>
        </w:rPr>
        <w:t>و پرینت مجدد آن</w:t>
      </w:r>
    </w:p>
    <w:p w14:paraId="1C0B7037" w14:textId="081AA21A" w:rsidR="00364139" w:rsidRPr="00275155" w:rsidRDefault="00364139" w:rsidP="00364139">
      <w:pPr>
        <w:pStyle w:val="ListParagraph"/>
        <w:numPr>
          <w:ilvl w:val="0"/>
          <w:numId w:val="3"/>
        </w:numPr>
        <w:bidi/>
        <w:rPr>
          <w:rFonts w:cs="B Nazanin"/>
          <w:lang w:bidi="fa-IR"/>
        </w:rPr>
      </w:pPr>
      <w:r w:rsidRPr="00275155">
        <w:rPr>
          <w:rFonts w:cs="B Nazanin" w:hint="cs"/>
          <w:rtl/>
          <w:lang w:bidi="fa-IR"/>
        </w:rPr>
        <w:t xml:space="preserve">ایجاد هزینه برای رفت و آمد متقاضی </w:t>
      </w:r>
    </w:p>
    <w:p w14:paraId="7A5727BE" w14:textId="651169B7" w:rsidR="00364139" w:rsidRPr="00275155" w:rsidRDefault="00364139" w:rsidP="00364139">
      <w:pPr>
        <w:pStyle w:val="ListParagraph"/>
        <w:numPr>
          <w:ilvl w:val="0"/>
          <w:numId w:val="3"/>
        </w:numPr>
        <w:bidi/>
        <w:rPr>
          <w:rFonts w:cs="B Nazanin"/>
          <w:lang w:bidi="fa-IR"/>
        </w:rPr>
      </w:pPr>
      <w:r w:rsidRPr="00275155">
        <w:rPr>
          <w:rFonts w:cs="B Nazanin" w:hint="cs"/>
          <w:rtl/>
          <w:lang w:bidi="fa-IR"/>
        </w:rPr>
        <w:t>عدم مشاهده گردش کار و پیگیری آن</w:t>
      </w:r>
    </w:p>
    <w:p w14:paraId="23E7B123" w14:textId="393C72BD" w:rsidR="00364139" w:rsidRPr="00364139" w:rsidRDefault="00364139" w:rsidP="00364139">
      <w:pPr>
        <w:pStyle w:val="ListParagraph"/>
        <w:numPr>
          <w:ilvl w:val="0"/>
          <w:numId w:val="2"/>
        </w:numPr>
        <w:bidi/>
        <w:ind w:left="900" w:hanging="450"/>
        <w:rPr>
          <w:rFonts w:cs="B Nazanin"/>
          <w:sz w:val="28"/>
          <w:szCs w:val="28"/>
          <w:lang w:bidi="fa-IR"/>
        </w:rPr>
      </w:pPr>
      <w:r>
        <w:rPr>
          <w:rFonts w:cs="B Nazanin" w:hint="cs"/>
          <w:b/>
          <w:bCs/>
          <w:sz w:val="28"/>
          <w:szCs w:val="28"/>
          <w:rtl/>
          <w:lang w:bidi="fa-IR"/>
        </w:rPr>
        <w:t>مزایای بعد از اصلاح:</w:t>
      </w:r>
    </w:p>
    <w:p w14:paraId="3FB9F749" w14:textId="3DC23055" w:rsidR="00364139" w:rsidRPr="00275155" w:rsidRDefault="00364139" w:rsidP="000A683C">
      <w:pPr>
        <w:pStyle w:val="ListParagraph"/>
        <w:numPr>
          <w:ilvl w:val="0"/>
          <w:numId w:val="5"/>
        </w:numPr>
        <w:bidi/>
        <w:ind w:left="1260"/>
        <w:rPr>
          <w:rFonts w:cs="B Nazanin"/>
          <w:lang w:bidi="fa-IR"/>
        </w:rPr>
      </w:pPr>
      <w:r w:rsidRPr="00275155">
        <w:rPr>
          <w:rFonts w:cs="B Nazanin" w:hint="cs"/>
          <w:rtl/>
          <w:lang w:bidi="fa-IR"/>
        </w:rPr>
        <w:t>عدم نیاز به مراجعه کارمند و انجام کار بصورت الکترونیکی</w:t>
      </w:r>
    </w:p>
    <w:p w14:paraId="74095DF6" w14:textId="45862E3B" w:rsidR="00364139" w:rsidRPr="00275155" w:rsidRDefault="00364139" w:rsidP="000A683C">
      <w:pPr>
        <w:pStyle w:val="ListParagraph"/>
        <w:numPr>
          <w:ilvl w:val="0"/>
          <w:numId w:val="5"/>
        </w:numPr>
        <w:bidi/>
        <w:ind w:left="1260"/>
        <w:rPr>
          <w:rFonts w:cs="B Nazanin"/>
          <w:lang w:bidi="fa-IR"/>
        </w:rPr>
      </w:pPr>
      <w:r w:rsidRPr="00275155">
        <w:rPr>
          <w:rFonts w:cs="B Nazanin" w:hint="cs"/>
          <w:rtl/>
          <w:lang w:bidi="fa-IR"/>
        </w:rPr>
        <w:t xml:space="preserve">امکان مشاهده گردش کار و پیگیری آن </w:t>
      </w:r>
    </w:p>
    <w:p w14:paraId="44BE61EB" w14:textId="3423A95B" w:rsidR="00627350" w:rsidRPr="00275155" w:rsidRDefault="000A683C" w:rsidP="00627350">
      <w:pPr>
        <w:pStyle w:val="ListParagraph"/>
        <w:numPr>
          <w:ilvl w:val="0"/>
          <w:numId w:val="5"/>
        </w:numPr>
        <w:tabs>
          <w:tab w:val="right" w:pos="1530"/>
        </w:tabs>
        <w:bidi/>
        <w:ind w:left="1170" w:hanging="270"/>
        <w:rPr>
          <w:rFonts w:cs="B Nazanin"/>
          <w:lang w:bidi="fa-IR"/>
        </w:rPr>
      </w:pPr>
      <w:r w:rsidRPr="00275155">
        <w:rPr>
          <w:rFonts w:cs="B Nazanin" w:hint="cs"/>
          <w:rtl/>
          <w:lang w:bidi="fa-IR"/>
        </w:rPr>
        <w:t>صرفه جویی در زمان انجام کار</w:t>
      </w:r>
    </w:p>
    <w:p w14:paraId="5724DC94" w14:textId="77777777" w:rsidR="00AF0EA4" w:rsidRPr="00627350" w:rsidRDefault="00AF0EA4" w:rsidP="00AF0EA4">
      <w:pPr>
        <w:pStyle w:val="ListParagraph"/>
        <w:tabs>
          <w:tab w:val="right" w:pos="1530"/>
        </w:tabs>
        <w:bidi/>
        <w:ind w:left="1170"/>
        <w:rPr>
          <w:rFonts w:cs="B Nazanin"/>
          <w:sz w:val="24"/>
          <w:szCs w:val="24"/>
          <w:lang w:bidi="fa-IR"/>
        </w:rPr>
      </w:pPr>
    </w:p>
    <w:p w14:paraId="4FE36D76" w14:textId="059E3DF5" w:rsidR="00A618BD" w:rsidRPr="00CE62E7" w:rsidRDefault="00627350" w:rsidP="00CE62E7">
      <w:pPr>
        <w:pStyle w:val="ListParagraph"/>
        <w:numPr>
          <w:ilvl w:val="0"/>
          <w:numId w:val="6"/>
        </w:numPr>
        <w:tabs>
          <w:tab w:val="right" w:pos="1530"/>
        </w:tabs>
        <w:bidi/>
        <w:ind w:left="900" w:hanging="450"/>
        <w:rPr>
          <w:rFonts w:cs="B Nazanin"/>
          <w:sz w:val="28"/>
          <w:szCs w:val="28"/>
          <w:lang w:bidi="fa-IR"/>
        </w:rPr>
      </w:pPr>
      <w:r>
        <w:rPr>
          <w:rFonts w:cs="B Nazanin" w:hint="cs"/>
          <w:b/>
          <w:bCs/>
          <w:sz w:val="28"/>
          <w:szCs w:val="28"/>
          <w:rtl/>
          <w:lang w:bidi="fa-IR"/>
        </w:rPr>
        <w:t xml:space="preserve">ارزش افزوده </w:t>
      </w:r>
      <w:r w:rsidRPr="00627350">
        <w:rPr>
          <w:rFonts w:cs="B Nazanin" w:hint="cs"/>
          <w:b/>
          <w:bCs/>
          <w:sz w:val="28"/>
          <w:szCs w:val="28"/>
          <w:rtl/>
          <w:lang w:bidi="fa-IR"/>
        </w:rPr>
        <w:t>:</w:t>
      </w:r>
    </w:p>
    <w:tbl>
      <w:tblPr>
        <w:tblStyle w:val="ListTable2-Accent5"/>
        <w:bidiVisual/>
        <w:tblW w:w="0" w:type="auto"/>
        <w:jc w:val="center"/>
        <w:tblLook w:val="04A0" w:firstRow="1" w:lastRow="0" w:firstColumn="1" w:lastColumn="0" w:noHBand="0" w:noVBand="1"/>
      </w:tblPr>
      <w:tblGrid>
        <w:gridCol w:w="1943"/>
        <w:gridCol w:w="1943"/>
        <w:gridCol w:w="2257"/>
        <w:gridCol w:w="2152"/>
      </w:tblGrid>
      <w:tr w:rsidR="00A618BD" w14:paraId="3C8A731C" w14:textId="77777777" w:rsidTr="00CE62E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3" w:type="dxa"/>
          </w:tcPr>
          <w:p w14:paraId="3B2D24BA" w14:textId="08CBFDC2" w:rsidR="00A618BD" w:rsidRPr="00A618BD" w:rsidRDefault="00A618BD" w:rsidP="00A618BD">
            <w:pPr>
              <w:pStyle w:val="ListParagraph"/>
              <w:tabs>
                <w:tab w:val="right" w:pos="1530"/>
              </w:tabs>
              <w:bidi/>
              <w:ind w:left="0"/>
              <w:jc w:val="center"/>
              <w:rPr>
                <w:rFonts w:cs="B Titr"/>
                <w:sz w:val="18"/>
                <w:szCs w:val="18"/>
                <w:rtl/>
                <w:lang w:bidi="fa-IR"/>
              </w:rPr>
            </w:pPr>
            <w:r w:rsidRPr="00A618BD">
              <w:rPr>
                <w:rFonts w:cs="B Titr" w:hint="cs"/>
                <w:sz w:val="18"/>
                <w:szCs w:val="18"/>
                <w:rtl/>
                <w:lang w:bidi="fa-IR"/>
              </w:rPr>
              <w:t>شاخص</w:t>
            </w:r>
          </w:p>
        </w:tc>
        <w:tc>
          <w:tcPr>
            <w:tcW w:w="1943" w:type="dxa"/>
          </w:tcPr>
          <w:p w14:paraId="074C71C6" w14:textId="779F73DF" w:rsidR="00A618BD" w:rsidRPr="00A618BD" w:rsidRDefault="00A618BD" w:rsidP="00A618BD">
            <w:pPr>
              <w:pStyle w:val="ListParagraph"/>
              <w:tabs>
                <w:tab w:val="right" w:pos="1530"/>
              </w:tabs>
              <w:bidi/>
              <w:ind w:left="0"/>
              <w:jc w:val="center"/>
              <w:cnfStyle w:val="100000000000" w:firstRow="1" w:lastRow="0" w:firstColumn="0" w:lastColumn="0" w:oddVBand="0" w:evenVBand="0" w:oddHBand="0" w:evenHBand="0" w:firstRowFirstColumn="0" w:firstRowLastColumn="0" w:lastRowFirstColumn="0" w:lastRowLastColumn="0"/>
              <w:rPr>
                <w:rFonts w:cs="B Titr"/>
                <w:sz w:val="18"/>
                <w:szCs w:val="18"/>
                <w:rtl/>
                <w:lang w:bidi="fa-IR"/>
              </w:rPr>
            </w:pPr>
            <w:bookmarkStart w:id="0" w:name="_Hlk214112102"/>
            <w:r w:rsidRPr="00A618BD">
              <w:rPr>
                <w:rFonts w:cs="B Titr"/>
                <w:sz w:val="18"/>
                <w:szCs w:val="18"/>
                <w:rtl/>
                <w:lang w:bidi="fa-IR"/>
              </w:rPr>
              <w:t>تعداد ن</w:t>
            </w:r>
            <w:r w:rsidRPr="00A618BD">
              <w:rPr>
                <w:rFonts w:cs="B Titr" w:hint="cs"/>
                <w:sz w:val="18"/>
                <w:szCs w:val="18"/>
                <w:rtl/>
                <w:lang w:bidi="fa-IR"/>
              </w:rPr>
              <w:t>ی</w:t>
            </w:r>
            <w:r w:rsidRPr="00A618BD">
              <w:rPr>
                <w:rFonts w:cs="B Titr" w:hint="eastAsia"/>
                <w:sz w:val="18"/>
                <w:szCs w:val="18"/>
                <w:rtl/>
                <w:lang w:bidi="fa-IR"/>
              </w:rPr>
              <w:t>رو</w:t>
            </w:r>
            <w:r w:rsidRPr="00A618BD">
              <w:rPr>
                <w:rFonts w:cs="B Titr" w:hint="cs"/>
                <w:sz w:val="18"/>
                <w:szCs w:val="18"/>
                <w:rtl/>
                <w:lang w:bidi="fa-IR"/>
              </w:rPr>
              <w:t>ی</w:t>
            </w:r>
            <w:r w:rsidRPr="00A618BD">
              <w:rPr>
                <w:rFonts w:cs="B Titr"/>
                <w:sz w:val="18"/>
                <w:szCs w:val="18"/>
                <w:rtl/>
                <w:lang w:bidi="fa-IR"/>
              </w:rPr>
              <w:t xml:space="preserve"> انسان</w:t>
            </w:r>
            <w:r w:rsidRPr="00A618BD">
              <w:rPr>
                <w:rFonts w:cs="B Titr" w:hint="cs"/>
                <w:sz w:val="18"/>
                <w:szCs w:val="18"/>
                <w:rtl/>
                <w:lang w:bidi="fa-IR"/>
              </w:rPr>
              <w:t>ی</w:t>
            </w:r>
            <w:r w:rsidRPr="00A618BD">
              <w:rPr>
                <w:rFonts w:cs="B Titr"/>
                <w:sz w:val="18"/>
                <w:szCs w:val="18"/>
                <w:rtl/>
                <w:lang w:bidi="fa-IR"/>
              </w:rPr>
              <w:t xml:space="preserve"> مورد ن</w:t>
            </w:r>
            <w:r w:rsidRPr="00A618BD">
              <w:rPr>
                <w:rFonts w:cs="B Titr" w:hint="cs"/>
                <w:sz w:val="18"/>
                <w:szCs w:val="18"/>
                <w:rtl/>
                <w:lang w:bidi="fa-IR"/>
              </w:rPr>
              <w:t>ی</w:t>
            </w:r>
            <w:r w:rsidRPr="00A618BD">
              <w:rPr>
                <w:rFonts w:cs="B Titr" w:hint="eastAsia"/>
                <w:sz w:val="18"/>
                <w:szCs w:val="18"/>
                <w:rtl/>
                <w:lang w:bidi="fa-IR"/>
              </w:rPr>
              <w:t>از</w:t>
            </w:r>
            <w:r w:rsidRPr="00A618BD">
              <w:rPr>
                <w:rFonts w:cs="B Titr"/>
                <w:sz w:val="18"/>
                <w:szCs w:val="18"/>
                <w:rtl/>
                <w:lang w:bidi="fa-IR"/>
              </w:rPr>
              <w:t xml:space="preserve"> جهت انجام کار</w:t>
            </w:r>
          </w:p>
        </w:tc>
        <w:tc>
          <w:tcPr>
            <w:tcW w:w="2257" w:type="dxa"/>
          </w:tcPr>
          <w:p w14:paraId="1AB57E9E" w14:textId="345044DA" w:rsidR="00A618BD" w:rsidRPr="00A618BD" w:rsidRDefault="00A618BD" w:rsidP="00A618BD">
            <w:pPr>
              <w:pStyle w:val="ListParagraph"/>
              <w:tabs>
                <w:tab w:val="right" w:pos="1530"/>
              </w:tabs>
              <w:bidi/>
              <w:ind w:left="0"/>
              <w:jc w:val="center"/>
              <w:cnfStyle w:val="100000000000" w:firstRow="1" w:lastRow="0" w:firstColumn="0" w:lastColumn="0" w:oddVBand="0" w:evenVBand="0" w:oddHBand="0" w:evenHBand="0" w:firstRowFirstColumn="0" w:firstRowLastColumn="0" w:lastRowFirstColumn="0" w:lastRowLastColumn="0"/>
              <w:rPr>
                <w:rFonts w:cs="B Titr"/>
                <w:sz w:val="18"/>
                <w:szCs w:val="18"/>
                <w:rtl/>
                <w:lang w:bidi="fa-IR"/>
              </w:rPr>
            </w:pPr>
            <w:r w:rsidRPr="00A618BD">
              <w:rPr>
                <w:rFonts w:cs="B Titr"/>
                <w:sz w:val="18"/>
                <w:szCs w:val="18"/>
                <w:rtl/>
                <w:lang w:bidi="fa-IR"/>
              </w:rPr>
              <w:t>مقدار زمان ( به روز ، ساعت ، دق</w:t>
            </w:r>
            <w:r w:rsidRPr="00A618BD">
              <w:rPr>
                <w:rFonts w:cs="B Titr" w:hint="cs"/>
                <w:sz w:val="18"/>
                <w:szCs w:val="18"/>
                <w:rtl/>
                <w:lang w:bidi="fa-IR"/>
              </w:rPr>
              <w:t>ی</w:t>
            </w:r>
            <w:r w:rsidRPr="00A618BD">
              <w:rPr>
                <w:rFonts w:cs="B Titr" w:hint="eastAsia"/>
                <w:sz w:val="18"/>
                <w:szCs w:val="18"/>
                <w:rtl/>
                <w:lang w:bidi="fa-IR"/>
              </w:rPr>
              <w:t>قه</w:t>
            </w:r>
            <w:r w:rsidRPr="00A618BD">
              <w:rPr>
                <w:rFonts w:cs="B Titr"/>
                <w:sz w:val="18"/>
                <w:szCs w:val="18"/>
                <w:rtl/>
                <w:lang w:bidi="fa-IR"/>
              </w:rPr>
              <w:t>) مورد ن</w:t>
            </w:r>
            <w:r w:rsidRPr="00A618BD">
              <w:rPr>
                <w:rFonts w:cs="B Titr" w:hint="cs"/>
                <w:sz w:val="18"/>
                <w:szCs w:val="18"/>
                <w:rtl/>
                <w:lang w:bidi="fa-IR"/>
              </w:rPr>
              <w:t>ی</w:t>
            </w:r>
            <w:r w:rsidRPr="00A618BD">
              <w:rPr>
                <w:rFonts w:cs="B Titr" w:hint="eastAsia"/>
                <w:sz w:val="18"/>
                <w:szCs w:val="18"/>
                <w:rtl/>
                <w:lang w:bidi="fa-IR"/>
              </w:rPr>
              <w:t>از</w:t>
            </w:r>
            <w:r w:rsidRPr="00A618BD">
              <w:rPr>
                <w:rFonts w:cs="B Titr"/>
                <w:sz w:val="18"/>
                <w:szCs w:val="18"/>
                <w:rtl/>
                <w:lang w:bidi="fa-IR"/>
              </w:rPr>
              <w:t xml:space="preserve"> جهت انجام کار</w:t>
            </w:r>
          </w:p>
        </w:tc>
        <w:tc>
          <w:tcPr>
            <w:tcW w:w="2152" w:type="dxa"/>
          </w:tcPr>
          <w:p w14:paraId="3FC72407" w14:textId="02F2410F" w:rsidR="00A618BD" w:rsidRPr="00A618BD" w:rsidRDefault="00A618BD" w:rsidP="00A618BD">
            <w:pPr>
              <w:bidi/>
              <w:jc w:val="center"/>
              <w:cnfStyle w:val="100000000000" w:firstRow="1" w:lastRow="0" w:firstColumn="0" w:lastColumn="0" w:oddVBand="0" w:evenVBand="0" w:oddHBand="0" w:evenHBand="0" w:firstRowFirstColumn="0" w:firstRowLastColumn="0" w:lastRowFirstColumn="0" w:lastRowLastColumn="0"/>
              <w:rPr>
                <w:rFonts w:ascii="Calibri" w:hAnsi="Calibri" w:cs="B Titr"/>
                <w:color w:val="000000"/>
                <w:sz w:val="18"/>
                <w:szCs w:val="18"/>
                <w:rtl/>
              </w:rPr>
            </w:pPr>
            <w:r w:rsidRPr="00A618BD">
              <w:rPr>
                <w:rFonts w:ascii="Calibri" w:hAnsi="Calibri" w:cs="B Titr" w:hint="cs"/>
                <w:color w:val="000000"/>
                <w:sz w:val="18"/>
                <w:szCs w:val="18"/>
                <w:rtl/>
              </w:rPr>
              <w:t>میزان  هزینه  صرف شده جهت انجام کار</w:t>
            </w:r>
          </w:p>
        </w:tc>
      </w:tr>
      <w:tr w:rsidR="00A618BD" w14:paraId="5E2F02CC" w14:textId="77777777" w:rsidTr="00CE62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3" w:type="dxa"/>
          </w:tcPr>
          <w:p w14:paraId="2AED009C" w14:textId="4D658B4B" w:rsidR="00A618BD" w:rsidRPr="00A618BD" w:rsidRDefault="00A618BD" w:rsidP="00A618BD">
            <w:pPr>
              <w:pStyle w:val="ListParagraph"/>
              <w:tabs>
                <w:tab w:val="right" w:pos="1530"/>
              </w:tabs>
              <w:bidi/>
              <w:ind w:left="0"/>
              <w:jc w:val="center"/>
              <w:rPr>
                <w:rFonts w:cs="B Nazanin"/>
                <w:rtl/>
                <w:lang w:bidi="fa-IR"/>
              </w:rPr>
            </w:pPr>
            <w:r w:rsidRPr="00A618BD">
              <w:rPr>
                <w:rFonts w:cs="B Nazanin" w:hint="cs"/>
                <w:rtl/>
                <w:lang w:bidi="fa-IR"/>
              </w:rPr>
              <w:t>قبل از اصلاح</w:t>
            </w:r>
          </w:p>
        </w:tc>
        <w:bookmarkEnd w:id="0"/>
        <w:tc>
          <w:tcPr>
            <w:tcW w:w="1943" w:type="dxa"/>
          </w:tcPr>
          <w:p w14:paraId="033D7BCD" w14:textId="6E38CCC5" w:rsidR="00A618BD" w:rsidRPr="00A618BD" w:rsidRDefault="00A618BD" w:rsidP="00A618BD">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A618BD">
              <w:rPr>
                <w:rFonts w:cs="B Nazanin" w:hint="cs"/>
                <w:rtl/>
                <w:lang w:bidi="fa-IR"/>
              </w:rPr>
              <w:t>1</w:t>
            </w:r>
          </w:p>
        </w:tc>
        <w:tc>
          <w:tcPr>
            <w:tcW w:w="2257" w:type="dxa"/>
          </w:tcPr>
          <w:p w14:paraId="68C326C9" w14:textId="17BEB638" w:rsidR="00A618BD" w:rsidRPr="00A618BD" w:rsidRDefault="00CD3537" w:rsidP="00A618BD">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Pr>
                <w:rFonts w:cs="B Nazanin" w:hint="cs"/>
                <w:rtl/>
                <w:lang w:bidi="fa-IR"/>
              </w:rPr>
              <w:t>60</w:t>
            </w:r>
            <w:r w:rsidR="00A618BD" w:rsidRPr="00A618BD">
              <w:rPr>
                <w:rFonts w:cs="B Nazanin" w:hint="cs"/>
                <w:rtl/>
                <w:lang w:bidi="fa-IR"/>
              </w:rPr>
              <w:t xml:space="preserve"> روز</w:t>
            </w:r>
          </w:p>
        </w:tc>
        <w:tc>
          <w:tcPr>
            <w:tcW w:w="2152" w:type="dxa"/>
          </w:tcPr>
          <w:p w14:paraId="21B3D985" w14:textId="59A42B17" w:rsidR="00A618BD" w:rsidRPr="00A618BD" w:rsidRDefault="00A618BD" w:rsidP="00A618BD">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A618BD">
              <w:rPr>
                <w:rFonts w:cs="B Nazanin" w:hint="cs"/>
                <w:rtl/>
                <w:lang w:bidi="fa-IR"/>
              </w:rPr>
              <w:t>یک برگ کاغذ</w:t>
            </w:r>
          </w:p>
        </w:tc>
      </w:tr>
      <w:tr w:rsidR="00A618BD" w14:paraId="6AF2BE4C" w14:textId="77777777" w:rsidTr="00CE62E7">
        <w:trPr>
          <w:jc w:val="center"/>
        </w:trPr>
        <w:tc>
          <w:tcPr>
            <w:cnfStyle w:val="001000000000" w:firstRow="0" w:lastRow="0" w:firstColumn="1" w:lastColumn="0" w:oddVBand="0" w:evenVBand="0" w:oddHBand="0" w:evenHBand="0" w:firstRowFirstColumn="0" w:firstRowLastColumn="0" w:lastRowFirstColumn="0" w:lastRowLastColumn="0"/>
            <w:tcW w:w="1943" w:type="dxa"/>
          </w:tcPr>
          <w:p w14:paraId="246001B5" w14:textId="3EFF9661" w:rsidR="00A618BD" w:rsidRPr="00A618BD" w:rsidRDefault="00A618BD" w:rsidP="00A618BD">
            <w:pPr>
              <w:pStyle w:val="ListParagraph"/>
              <w:tabs>
                <w:tab w:val="right" w:pos="1530"/>
              </w:tabs>
              <w:bidi/>
              <w:ind w:left="0"/>
              <w:jc w:val="center"/>
              <w:rPr>
                <w:rFonts w:cs="B Nazanin"/>
                <w:rtl/>
                <w:lang w:bidi="fa-IR"/>
              </w:rPr>
            </w:pPr>
            <w:r w:rsidRPr="00A618BD">
              <w:rPr>
                <w:rFonts w:cs="B Nazanin" w:hint="cs"/>
                <w:rtl/>
                <w:lang w:bidi="fa-IR"/>
              </w:rPr>
              <w:t>بعد از اصلاح</w:t>
            </w:r>
          </w:p>
        </w:tc>
        <w:tc>
          <w:tcPr>
            <w:tcW w:w="1943" w:type="dxa"/>
          </w:tcPr>
          <w:p w14:paraId="122E39AC" w14:textId="141490FD" w:rsidR="00A618BD" w:rsidRPr="00A618BD" w:rsidRDefault="00A618BD" w:rsidP="00A618BD">
            <w:pPr>
              <w:pStyle w:val="ListParagraph"/>
              <w:tabs>
                <w:tab w:val="right" w:pos="1530"/>
              </w:tabs>
              <w:bidi/>
              <w:ind w:left="0"/>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A618BD">
              <w:rPr>
                <w:rFonts w:cs="B Nazanin" w:hint="cs"/>
                <w:rtl/>
                <w:lang w:bidi="fa-IR"/>
              </w:rPr>
              <w:t>1</w:t>
            </w:r>
          </w:p>
        </w:tc>
        <w:tc>
          <w:tcPr>
            <w:tcW w:w="2257" w:type="dxa"/>
          </w:tcPr>
          <w:p w14:paraId="126748D0" w14:textId="01F6473A" w:rsidR="00A618BD" w:rsidRPr="00A618BD" w:rsidRDefault="00CD3537" w:rsidP="00A618BD">
            <w:pPr>
              <w:pStyle w:val="ListParagraph"/>
              <w:tabs>
                <w:tab w:val="right" w:pos="1530"/>
              </w:tabs>
              <w:bidi/>
              <w:ind w:left="0"/>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Pr>
                <w:rFonts w:cs="B Nazanin" w:hint="cs"/>
                <w:rtl/>
                <w:lang w:bidi="fa-IR"/>
              </w:rPr>
              <w:t>30</w:t>
            </w:r>
            <w:r w:rsidR="00A618BD" w:rsidRPr="00A618BD">
              <w:rPr>
                <w:rFonts w:cs="B Nazanin" w:hint="cs"/>
                <w:rtl/>
                <w:lang w:bidi="fa-IR"/>
              </w:rPr>
              <w:t xml:space="preserve"> روز</w:t>
            </w:r>
          </w:p>
        </w:tc>
        <w:tc>
          <w:tcPr>
            <w:tcW w:w="2152" w:type="dxa"/>
          </w:tcPr>
          <w:p w14:paraId="1F61186D" w14:textId="4B25820C" w:rsidR="00A618BD" w:rsidRPr="00A618BD" w:rsidRDefault="00CD3537" w:rsidP="00A618BD">
            <w:pPr>
              <w:pStyle w:val="ListParagraph"/>
              <w:tabs>
                <w:tab w:val="right" w:pos="1530"/>
              </w:tabs>
              <w:bidi/>
              <w:ind w:left="0"/>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A618BD">
              <w:rPr>
                <w:rFonts w:cs="B Nazanin" w:hint="cs"/>
                <w:rtl/>
                <w:lang w:bidi="fa-IR"/>
              </w:rPr>
              <w:t>یک برگ کاغذ</w:t>
            </w:r>
          </w:p>
        </w:tc>
      </w:tr>
      <w:tr w:rsidR="00A618BD" w14:paraId="689D08B8" w14:textId="77777777" w:rsidTr="00CE62E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3" w:type="dxa"/>
          </w:tcPr>
          <w:p w14:paraId="2E97CD27" w14:textId="298D01AB" w:rsidR="00A618BD" w:rsidRPr="00A618BD" w:rsidRDefault="00A618BD" w:rsidP="00A618BD">
            <w:pPr>
              <w:pStyle w:val="ListParagraph"/>
              <w:tabs>
                <w:tab w:val="right" w:pos="1530"/>
              </w:tabs>
              <w:bidi/>
              <w:ind w:left="0"/>
              <w:jc w:val="center"/>
              <w:rPr>
                <w:rFonts w:cs="B Nazanin"/>
                <w:rtl/>
                <w:lang w:bidi="fa-IR"/>
              </w:rPr>
            </w:pPr>
            <w:r w:rsidRPr="00A618BD">
              <w:rPr>
                <w:rFonts w:cs="B Nazanin" w:hint="cs"/>
                <w:rtl/>
                <w:lang w:bidi="fa-IR"/>
              </w:rPr>
              <w:t>ارزش افزوده</w:t>
            </w:r>
          </w:p>
        </w:tc>
        <w:tc>
          <w:tcPr>
            <w:tcW w:w="1943" w:type="dxa"/>
          </w:tcPr>
          <w:p w14:paraId="10A62D42" w14:textId="6FA35A38" w:rsidR="00A618BD" w:rsidRPr="00A618BD" w:rsidRDefault="00AF0EA4" w:rsidP="00A618BD">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Pr>
                <w:rFonts w:cs="B Nazanin" w:hint="cs"/>
                <w:rtl/>
                <w:lang w:bidi="fa-IR"/>
              </w:rPr>
              <w:t>0</w:t>
            </w:r>
          </w:p>
        </w:tc>
        <w:tc>
          <w:tcPr>
            <w:tcW w:w="2257" w:type="dxa"/>
          </w:tcPr>
          <w:p w14:paraId="5222F985" w14:textId="2D700804" w:rsidR="00A618BD" w:rsidRPr="00A618BD" w:rsidRDefault="00CD3537" w:rsidP="00A618BD">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Pr>
                <w:rFonts w:cs="B Nazanin" w:hint="cs"/>
                <w:rtl/>
                <w:lang w:bidi="fa-IR"/>
              </w:rPr>
              <w:t>30</w:t>
            </w:r>
            <w:r w:rsidR="00A618BD" w:rsidRPr="00A618BD">
              <w:rPr>
                <w:rFonts w:cs="B Nazanin" w:hint="cs"/>
                <w:rtl/>
                <w:lang w:bidi="fa-IR"/>
              </w:rPr>
              <w:t xml:space="preserve"> روز</w:t>
            </w:r>
          </w:p>
        </w:tc>
        <w:tc>
          <w:tcPr>
            <w:tcW w:w="2152" w:type="dxa"/>
          </w:tcPr>
          <w:p w14:paraId="22CB342B" w14:textId="49B1AAA2" w:rsidR="00A618BD" w:rsidRPr="00A618BD" w:rsidRDefault="00CD3537" w:rsidP="00A618BD">
            <w:pPr>
              <w:pStyle w:val="ListParagraph"/>
              <w:tabs>
                <w:tab w:val="right" w:pos="1530"/>
              </w:tabs>
              <w:bidi/>
              <w:ind w:left="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Pr>
                <w:rFonts w:cs="B Nazanin" w:hint="cs"/>
                <w:rtl/>
                <w:lang w:bidi="fa-IR"/>
              </w:rPr>
              <w:t>0</w:t>
            </w:r>
          </w:p>
        </w:tc>
      </w:tr>
    </w:tbl>
    <w:p w14:paraId="3CD16757" w14:textId="5C2958B1" w:rsidR="00CE62E7" w:rsidRPr="00CE62E7" w:rsidRDefault="00CD3537" w:rsidP="00CE62E7">
      <w:pPr>
        <w:pStyle w:val="ListParagraph"/>
        <w:tabs>
          <w:tab w:val="right" w:pos="1530"/>
        </w:tabs>
        <w:bidi/>
        <w:ind w:left="900"/>
        <w:rPr>
          <w:rFonts w:cs="B Nazanin"/>
          <w:sz w:val="24"/>
          <w:szCs w:val="24"/>
          <w:rtl/>
          <w:lang w:bidi="fa-IR"/>
        </w:rPr>
      </w:pPr>
      <w:r>
        <w:rPr>
          <w:rFonts w:cs="B Nazanin" w:hint="cs"/>
          <w:sz w:val="24"/>
          <w:szCs w:val="24"/>
          <w:rtl/>
          <w:lang w:bidi="fa-IR"/>
        </w:rPr>
        <w:t>قبل از اصلاح  مدت زمان صرف شده از زمان ارائه برگ استعلاجی توسط کارمند  تا زمان حصول تاییدیه پس از تشکیل کمیسیون  تقریبا 60 روز   که پس از اصلاح فرآیند این مدت زمان به 30 روز کاهش یافته است که ارزش افزوده آن 30 روز می باشد .</w:t>
      </w:r>
    </w:p>
    <w:p w14:paraId="6D1516D0" w14:textId="77777777" w:rsidR="00B01866" w:rsidRDefault="00B01866" w:rsidP="00B01866">
      <w:pPr>
        <w:jc w:val="center"/>
        <w:rPr>
          <w:rFonts w:cs="B Titr"/>
          <w:sz w:val="28"/>
          <w:szCs w:val="28"/>
          <w:rtl/>
          <w:lang w:bidi="fa-IR"/>
        </w:rPr>
      </w:pPr>
    </w:p>
    <w:sectPr w:rsidR="00B01866" w:rsidSect="00AF0EA4">
      <w:pgSz w:w="12240" w:h="15840"/>
      <w:pgMar w:top="720" w:right="810" w:bottom="450" w:left="99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49E8"/>
    <w:multiLevelType w:val="hybridMultilevel"/>
    <w:tmpl w:val="217CF95A"/>
    <w:lvl w:ilvl="0" w:tplc="9D54353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61A3513"/>
    <w:multiLevelType w:val="hybridMultilevel"/>
    <w:tmpl w:val="CF52FA70"/>
    <w:lvl w:ilvl="0" w:tplc="9D54353E">
      <w:start w:val="1"/>
      <w:numFmt w:val="decimal"/>
      <w:lvlText w:val="%1-"/>
      <w:lvlJc w:val="left"/>
      <w:pPr>
        <w:ind w:left="171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8391993"/>
    <w:multiLevelType w:val="hybridMultilevel"/>
    <w:tmpl w:val="67CC9578"/>
    <w:lvl w:ilvl="0" w:tplc="5BD806E8">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37176C"/>
    <w:multiLevelType w:val="hybridMultilevel"/>
    <w:tmpl w:val="85D6ED28"/>
    <w:lvl w:ilvl="0" w:tplc="9D54353E">
      <w:start w:val="1"/>
      <w:numFmt w:val="decimal"/>
      <w:lvlText w:val="%1-"/>
      <w:lvlJc w:val="left"/>
      <w:pPr>
        <w:ind w:left="126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00B35B8"/>
    <w:multiLevelType w:val="hybridMultilevel"/>
    <w:tmpl w:val="D89EC098"/>
    <w:lvl w:ilvl="0" w:tplc="2FB498E4">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F0249F4"/>
    <w:multiLevelType w:val="hybridMultilevel"/>
    <w:tmpl w:val="9DE25388"/>
    <w:lvl w:ilvl="0" w:tplc="0409000B">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21D220FE"/>
    <w:multiLevelType w:val="hybridMultilevel"/>
    <w:tmpl w:val="7B9C89EA"/>
    <w:lvl w:ilvl="0" w:tplc="DB56F6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5600DA9"/>
    <w:multiLevelType w:val="hybridMultilevel"/>
    <w:tmpl w:val="957AE9EE"/>
    <w:lvl w:ilvl="0" w:tplc="470E55C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B633924"/>
    <w:multiLevelType w:val="hybridMultilevel"/>
    <w:tmpl w:val="12E2A60A"/>
    <w:lvl w:ilvl="0" w:tplc="9D54353E">
      <w:start w:val="1"/>
      <w:numFmt w:val="decimal"/>
      <w:lvlText w:val="%1-"/>
      <w:lvlJc w:val="left"/>
      <w:pPr>
        <w:ind w:left="144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2B964CCA"/>
    <w:multiLevelType w:val="hybridMultilevel"/>
    <w:tmpl w:val="A42EE3C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2227E65"/>
    <w:multiLevelType w:val="hybridMultilevel"/>
    <w:tmpl w:val="D786D1CC"/>
    <w:lvl w:ilvl="0" w:tplc="383E22E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88D299E"/>
    <w:multiLevelType w:val="hybridMultilevel"/>
    <w:tmpl w:val="10BC4168"/>
    <w:lvl w:ilvl="0" w:tplc="95C8AA6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408B685C"/>
    <w:multiLevelType w:val="hybridMultilevel"/>
    <w:tmpl w:val="18361540"/>
    <w:lvl w:ilvl="0" w:tplc="9D54353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41885071"/>
    <w:multiLevelType w:val="hybridMultilevel"/>
    <w:tmpl w:val="A7E2FB34"/>
    <w:lvl w:ilvl="0" w:tplc="9D54353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4766590D"/>
    <w:multiLevelType w:val="hybridMultilevel"/>
    <w:tmpl w:val="BA88809A"/>
    <w:lvl w:ilvl="0" w:tplc="7438F68A">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8E24150"/>
    <w:multiLevelType w:val="hybridMultilevel"/>
    <w:tmpl w:val="0DD284B4"/>
    <w:lvl w:ilvl="0" w:tplc="5A84D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D3FDD"/>
    <w:multiLevelType w:val="hybridMultilevel"/>
    <w:tmpl w:val="F8B622A0"/>
    <w:lvl w:ilvl="0" w:tplc="3F7CEBB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596551A6"/>
    <w:multiLevelType w:val="hybridMultilevel"/>
    <w:tmpl w:val="0F241F38"/>
    <w:lvl w:ilvl="0" w:tplc="CA04774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5DC46AE0"/>
    <w:multiLevelType w:val="hybridMultilevel"/>
    <w:tmpl w:val="0882DBCC"/>
    <w:lvl w:ilvl="0" w:tplc="FEAA4FE8">
      <w:start w:val="1"/>
      <w:numFmt w:val="decimal"/>
      <w:lvlText w:val="%1-"/>
      <w:lvlJc w:val="left"/>
      <w:pPr>
        <w:ind w:left="144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D0F22EE"/>
    <w:multiLevelType w:val="hybridMultilevel"/>
    <w:tmpl w:val="2564D18E"/>
    <w:lvl w:ilvl="0" w:tplc="9D54353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6E0E6541"/>
    <w:multiLevelType w:val="hybridMultilevel"/>
    <w:tmpl w:val="28CC7AF8"/>
    <w:lvl w:ilvl="0" w:tplc="3990922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15"/>
  </w:num>
  <w:num w:numId="2">
    <w:abstractNumId w:val="9"/>
  </w:num>
  <w:num w:numId="3">
    <w:abstractNumId w:val="6"/>
  </w:num>
  <w:num w:numId="4">
    <w:abstractNumId w:val="4"/>
  </w:num>
  <w:num w:numId="5">
    <w:abstractNumId w:val="18"/>
  </w:num>
  <w:num w:numId="6">
    <w:abstractNumId w:val="5"/>
  </w:num>
  <w:num w:numId="7">
    <w:abstractNumId w:val="16"/>
  </w:num>
  <w:num w:numId="8">
    <w:abstractNumId w:val="8"/>
  </w:num>
  <w:num w:numId="9">
    <w:abstractNumId w:val="0"/>
  </w:num>
  <w:num w:numId="10">
    <w:abstractNumId w:val="1"/>
  </w:num>
  <w:num w:numId="11">
    <w:abstractNumId w:val="13"/>
  </w:num>
  <w:num w:numId="12">
    <w:abstractNumId w:val="19"/>
  </w:num>
  <w:num w:numId="13">
    <w:abstractNumId w:val="17"/>
  </w:num>
  <w:num w:numId="14">
    <w:abstractNumId w:val="3"/>
  </w:num>
  <w:num w:numId="15">
    <w:abstractNumId w:val="11"/>
  </w:num>
  <w:num w:numId="16">
    <w:abstractNumId w:val="12"/>
  </w:num>
  <w:num w:numId="17">
    <w:abstractNumId w:val="14"/>
  </w:num>
  <w:num w:numId="18">
    <w:abstractNumId w:val="10"/>
  </w:num>
  <w:num w:numId="19">
    <w:abstractNumId w:val="2"/>
  </w:num>
  <w:num w:numId="20">
    <w:abstractNumId w:val="2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7B2"/>
    <w:rsid w:val="00024F94"/>
    <w:rsid w:val="0003661A"/>
    <w:rsid w:val="00045D63"/>
    <w:rsid w:val="000574A6"/>
    <w:rsid w:val="000A09C1"/>
    <w:rsid w:val="000A683C"/>
    <w:rsid w:val="001A7018"/>
    <w:rsid w:val="001D67B7"/>
    <w:rsid w:val="00275155"/>
    <w:rsid w:val="00296595"/>
    <w:rsid w:val="002A567E"/>
    <w:rsid w:val="002E447A"/>
    <w:rsid w:val="00301F6E"/>
    <w:rsid w:val="00317D98"/>
    <w:rsid w:val="003452C6"/>
    <w:rsid w:val="00364139"/>
    <w:rsid w:val="003A5796"/>
    <w:rsid w:val="003C34D1"/>
    <w:rsid w:val="004321C4"/>
    <w:rsid w:val="00433464"/>
    <w:rsid w:val="005B77ED"/>
    <w:rsid w:val="00627350"/>
    <w:rsid w:val="00644E22"/>
    <w:rsid w:val="00691870"/>
    <w:rsid w:val="006D67BE"/>
    <w:rsid w:val="006F2B4F"/>
    <w:rsid w:val="0074702C"/>
    <w:rsid w:val="00792247"/>
    <w:rsid w:val="00837C3E"/>
    <w:rsid w:val="00841C99"/>
    <w:rsid w:val="008C37B2"/>
    <w:rsid w:val="00913AFF"/>
    <w:rsid w:val="00A618BD"/>
    <w:rsid w:val="00A738E0"/>
    <w:rsid w:val="00AB782A"/>
    <w:rsid w:val="00AF0EA4"/>
    <w:rsid w:val="00B00DDB"/>
    <w:rsid w:val="00B014F9"/>
    <w:rsid w:val="00B01866"/>
    <w:rsid w:val="00B709B0"/>
    <w:rsid w:val="00BA253C"/>
    <w:rsid w:val="00C968CF"/>
    <w:rsid w:val="00CD3537"/>
    <w:rsid w:val="00CE62E7"/>
    <w:rsid w:val="00D773D7"/>
    <w:rsid w:val="00DA26A8"/>
    <w:rsid w:val="00DB5267"/>
    <w:rsid w:val="00DC3CCF"/>
    <w:rsid w:val="00E05DC1"/>
    <w:rsid w:val="00E14155"/>
    <w:rsid w:val="00E32DBF"/>
    <w:rsid w:val="00E6434E"/>
    <w:rsid w:val="00E854EE"/>
    <w:rsid w:val="00EE3FD8"/>
    <w:rsid w:val="00F243A9"/>
    <w:rsid w:val="00FC14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A3AE"/>
  <w15:chartTrackingRefBased/>
  <w15:docId w15:val="{CAFA079E-269A-420D-B33B-83857F47F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37B2"/>
    <w:pPr>
      <w:ind w:left="720"/>
      <w:contextualSpacing/>
    </w:pPr>
  </w:style>
  <w:style w:type="table" w:styleId="TableGrid">
    <w:name w:val="Table Grid"/>
    <w:basedOn w:val="TableNormal"/>
    <w:uiPriority w:val="39"/>
    <w:rsid w:val="00301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69187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91870"/>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ListTable2-Accent6">
    <w:name w:val="List Table 2 Accent 6"/>
    <w:basedOn w:val="TableNormal"/>
    <w:uiPriority w:val="47"/>
    <w:rsid w:val="00691870"/>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Accent5">
    <w:name w:val="List Table 2 Accent 5"/>
    <w:basedOn w:val="TableNormal"/>
    <w:uiPriority w:val="47"/>
    <w:rsid w:val="00691870"/>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6991">
      <w:bodyDiv w:val="1"/>
      <w:marLeft w:val="0"/>
      <w:marRight w:val="0"/>
      <w:marTop w:val="0"/>
      <w:marBottom w:val="0"/>
      <w:divBdr>
        <w:top w:val="none" w:sz="0" w:space="0" w:color="auto"/>
        <w:left w:val="none" w:sz="0" w:space="0" w:color="auto"/>
        <w:bottom w:val="none" w:sz="0" w:space="0" w:color="auto"/>
        <w:right w:val="none" w:sz="0" w:space="0" w:color="auto"/>
      </w:divBdr>
    </w:div>
    <w:div w:id="806239613">
      <w:bodyDiv w:val="1"/>
      <w:marLeft w:val="0"/>
      <w:marRight w:val="0"/>
      <w:marTop w:val="0"/>
      <w:marBottom w:val="0"/>
      <w:divBdr>
        <w:top w:val="none" w:sz="0" w:space="0" w:color="auto"/>
        <w:left w:val="none" w:sz="0" w:space="0" w:color="auto"/>
        <w:bottom w:val="none" w:sz="0" w:space="0" w:color="auto"/>
        <w:right w:val="none" w:sz="0" w:space="0" w:color="auto"/>
      </w:divBdr>
    </w:div>
    <w:div w:id="858390633">
      <w:bodyDiv w:val="1"/>
      <w:marLeft w:val="0"/>
      <w:marRight w:val="0"/>
      <w:marTop w:val="0"/>
      <w:marBottom w:val="0"/>
      <w:divBdr>
        <w:top w:val="none" w:sz="0" w:space="0" w:color="auto"/>
        <w:left w:val="none" w:sz="0" w:space="0" w:color="auto"/>
        <w:bottom w:val="none" w:sz="0" w:space="0" w:color="auto"/>
        <w:right w:val="none" w:sz="0" w:space="0" w:color="auto"/>
      </w:divBdr>
    </w:div>
    <w:div w:id="147825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راحله صبوری</dc:creator>
  <cp:keywords/>
  <dc:description/>
  <cp:lastModifiedBy>راحله صبوری</cp:lastModifiedBy>
  <cp:revision>6</cp:revision>
  <dcterms:created xsi:type="dcterms:W3CDTF">2026-02-16T09:13:00Z</dcterms:created>
  <dcterms:modified xsi:type="dcterms:W3CDTF">2026-02-22T10:05:00Z</dcterms:modified>
</cp:coreProperties>
</file>